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2E4" w:rsidRDefault="005122E4" w:rsidP="005122E4"/>
    <w:p w:rsidR="005122E4" w:rsidRDefault="005122E4" w:rsidP="005122E4"/>
    <w:p w:rsidR="005122E4" w:rsidRPr="00377AF0" w:rsidRDefault="005122E4" w:rsidP="005122E4">
      <w:pPr>
        <w:jc w:val="center"/>
        <w:rPr>
          <w:b/>
          <w:u w:val="single"/>
        </w:rPr>
      </w:pPr>
      <w:r w:rsidRPr="00377AF0">
        <w:rPr>
          <w:b/>
          <w:u w:val="single"/>
        </w:rPr>
        <w:t>MEMORIA FUNDACIÓN TREKÁN</w:t>
      </w:r>
      <w:r>
        <w:rPr>
          <w:b/>
          <w:u w:val="single"/>
        </w:rPr>
        <w:t xml:space="preserve"> AÑO 202</w:t>
      </w:r>
      <w:r w:rsidR="003E5733">
        <w:rPr>
          <w:b/>
          <w:u w:val="single"/>
        </w:rPr>
        <w:t>3</w:t>
      </w:r>
    </w:p>
    <w:p w:rsidR="005122E4" w:rsidRDefault="005122E4" w:rsidP="005122E4"/>
    <w:tbl>
      <w:tblPr>
        <w:tblStyle w:val="Tablaconcuadrcula6concolores-nfasis6"/>
        <w:tblW w:w="0" w:type="auto"/>
        <w:tblLook w:val="04A0" w:firstRow="1" w:lastRow="0" w:firstColumn="1" w:lastColumn="0" w:noHBand="0" w:noVBand="1"/>
      </w:tblPr>
      <w:tblGrid>
        <w:gridCol w:w="3681"/>
        <w:gridCol w:w="5147"/>
      </w:tblGrid>
      <w:tr w:rsidR="005122E4" w:rsidRPr="00806DE5" w:rsidTr="00040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122E4" w:rsidRPr="00806DE5" w:rsidRDefault="005122E4" w:rsidP="000402A7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Nombre: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5122E4" w:rsidRPr="00806DE5" w:rsidRDefault="005122E4" w:rsidP="000402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806DE5">
              <w:rPr>
                <w:color w:val="auto"/>
              </w:rPr>
              <w:t>Fundación Trekán Terapia con Caballos</w:t>
            </w:r>
          </w:p>
        </w:tc>
      </w:tr>
      <w:tr w:rsidR="005122E4" w:rsidRPr="00806DE5" w:rsidTr="00040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122E4" w:rsidRPr="00806DE5" w:rsidRDefault="005122E4" w:rsidP="000402A7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RUT: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5122E4" w:rsidRPr="00806DE5" w:rsidRDefault="005122E4" w:rsidP="000402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  <w:r w:rsidRPr="00806DE5">
              <w:rPr>
                <w:color w:val="auto"/>
              </w:rPr>
              <w:t>65.185.046-0</w:t>
            </w:r>
          </w:p>
        </w:tc>
      </w:tr>
      <w:tr w:rsidR="005122E4" w:rsidRPr="00806DE5" w:rsidTr="00040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122E4" w:rsidRPr="00806DE5" w:rsidRDefault="005122E4" w:rsidP="000402A7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Dirección: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5122E4" w:rsidRPr="00806DE5" w:rsidRDefault="005122E4" w:rsidP="000402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 w:rsidRPr="00806DE5">
              <w:rPr>
                <w:color w:val="auto"/>
              </w:rPr>
              <w:t>Los Chercanes 94. Viña del Mar</w:t>
            </w:r>
          </w:p>
        </w:tc>
      </w:tr>
      <w:tr w:rsidR="005122E4" w:rsidRPr="00806DE5" w:rsidTr="00040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122E4" w:rsidRPr="00806DE5" w:rsidRDefault="005122E4" w:rsidP="000402A7">
            <w:pPr>
              <w:rPr>
                <w:b w:val="0"/>
                <w:color w:val="auto"/>
              </w:rPr>
            </w:pPr>
            <w:r w:rsidRPr="00806DE5">
              <w:rPr>
                <w:b w:val="0"/>
                <w:color w:val="auto"/>
              </w:rPr>
              <w:t>Comuna:</w:t>
            </w:r>
          </w:p>
        </w:tc>
        <w:tc>
          <w:tcPr>
            <w:tcW w:w="5147" w:type="dxa"/>
          </w:tcPr>
          <w:p w:rsidR="005122E4" w:rsidRPr="00806DE5" w:rsidRDefault="005122E4" w:rsidP="000402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06DE5">
              <w:rPr>
                <w:color w:val="auto"/>
              </w:rPr>
              <w:t>Viña del Mar</w:t>
            </w:r>
          </w:p>
        </w:tc>
      </w:tr>
      <w:tr w:rsidR="005122E4" w:rsidRPr="00806DE5" w:rsidTr="00040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122E4" w:rsidRPr="00806DE5" w:rsidRDefault="005122E4" w:rsidP="000402A7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Representante Legal: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5122E4" w:rsidRPr="00806DE5" w:rsidRDefault="00F91A74" w:rsidP="000402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</w:rPr>
            </w:pPr>
            <w:r>
              <w:rPr>
                <w:color w:val="auto"/>
              </w:rPr>
              <w:t xml:space="preserve">María Cecilia </w:t>
            </w:r>
            <w:proofErr w:type="spellStart"/>
            <w:r>
              <w:rPr>
                <w:color w:val="auto"/>
              </w:rPr>
              <w:t>Schulz</w:t>
            </w:r>
            <w:proofErr w:type="spellEnd"/>
            <w:r>
              <w:rPr>
                <w:color w:val="auto"/>
              </w:rPr>
              <w:t xml:space="preserve"> Osorio</w:t>
            </w:r>
          </w:p>
        </w:tc>
      </w:tr>
      <w:tr w:rsidR="005122E4" w:rsidRPr="00806DE5" w:rsidTr="00040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122E4" w:rsidRPr="00806DE5" w:rsidRDefault="005122E4" w:rsidP="000402A7">
            <w:pPr>
              <w:rPr>
                <w:color w:val="auto"/>
              </w:rPr>
            </w:pPr>
            <w:r w:rsidRPr="00806DE5">
              <w:rPr>
                <w:b w:val="0"/>
                <w:color w:val="auto"/>
              </w:rPr>
              <w:t>RUT Representante Legal:</w:t>
            </w:r>
            <w:r w:rsidRPr="00806DE5">
              <w:rPr>
                <w:color w:val="auto"/>
              </w:rPr>
              <w:t xml:space="preserve"> </w:t>
            </w:r>
          </w:p>
        </w:tc>
        <w:tc>
          <w:tcPr>
            <w:tcW w:w="5147" w:type="dxa"/>
          </w:tcPr>
          <w:p w:rsidR="005122E4" w:rsidRPr="00806DE5" w:rsidRDefault="005122E4" w:rsidP="000402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  <w:r w:rsidRPr="00806DE5">
              <w:rPr>
                <w:color w:val="auto"/>
              </w:rPr>
              <w:t>1</w:t>
            </w:r>
            <w:r w:rsidR="00F91A74">
              <w:rPr>
                <w:color w:val="auto"/>
              </w:rPr>
              <w:t>5</w:t>
            </w:r>
            <w:r w:rsidRPr="00806DE5">
              <w:rPr>
                <w:color w:val="auto"/>
              </w:rPr>
              <w:t>.</w:t>
            </w:r>
            <w:r w:rsidR="00F91A74">
              <w:rPr>
                <w:color w:val="auto"/>
              </w:rPr>
              <w:t>098</w:t>
            </w:r>
            <w:r w:rsidRPr="00806DE5">
              <w:rPr>
                <w:color w:val="auto"/>
              </w:rPr>
              <w:t>.9</w:t>
            </w:r>
            <w:r w:rsidR="00F91A74">
              <w:rPr>
                <w:color w:val="auto"/>
              </w:rPr>
              <w:t>29</w:t>
            </w:r>
            <w:r w:rsidRPr="00806DE5">
              <w:rPr>
                <w:color w:val="auto"/>
              </w:rPr>
              <w:t>-9</w:t>
            </w:r>
          </w:p>
        </w:tc>
      </w:tr>
      <w:tr w:rsidR="005122E4" w:rsidRPr="00806DE5" w:rsidTr="00040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122E4" w:rsidRPr="00806DE5" w:rsidRDefault="005122E4" w:rsidP="000402A7">
            <w:pPr>
              <w:rPr>
                <w:b w:val="0"/>
                <w:color w:val="auto"/>
              </w:rPr>
            </w:pPr>
            <w:r w:rsidRPr="00806DE5">
              <w:rPr>
                <w:b w:val="0"/>
                <w:color w:val="auto"/>
              </w:rPr>
              <w:t>Beneficiarios Directos:</w:t>
            </w:r>
          </w:p>
        </w:tc>
        <w:tc>
          <w:tcPr>
            <w:tcW w:w="5147" w:type="dxa"/>
          </w:tcPr>
          <w:p w:rsidR="005122E4" w:rsidRPr="00806DE5" w:rsidRDefault="00F91A74" w:rsidP="000402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88</w:t>
            </w:r>
          </w:p>
        </w:tc>
      </w:tr>
      <w:tr w:rsidR="005122E4" w:rsidRPr="00806DE5" w:rsidTr="00040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122E4" w:rsidRPr="00806DE5" w:rsidRDefault="005122E4" w:rsidP="000402A7">
            <w:pPr>
              <w:rPr>
                <w:b w:val="0"/>
                <w:color w:val="auto"/>
              </w:rPr>
            </w:pPr>
            <w:r w:rsidRPr="00806DE5">
              <w:rPr>
                <w:b w:val="0"/>
                <w:color w:val="auto"/>
              </w:rPr>
              <w:t>Beneficiarios Indirectos:</w:t>
            </w:r>
          </w:p>
        </w:tc>
        <w:tc>
          <w:tcPr>
            <w:tcW w:w="5147" w:type="dxa"/>
          </w:tcPr>
          <w:p w:rsidR="005122E4" w:rsidRPr="00806DE5" w:rsidRDefault="003E5733" w:rsidP="000402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176</w:t>
            </w:r>
          </w:p>
        </w:tc>
      </w:tr>
      <w:tr w:rsidR="005122E4" w:rsidRPr="00806DE5" w:rsidTr="00040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122E4" w:rsidRPr="00806DE5" w:rsidRDefault="005122E4" w:rsidP="000402A7">
            <w:pPr>
              <w:rPr>
                <w:b w:val="0"/>
                <w:color w:val="auto"/>
              </w:rPr>
            </w:pPr>
            <w:r w:rsidRPr="00806DE5">
              <w:rPr>
                <w:b w:val="0"/>
                <w:color w:val="auto"/>
              </w:rPr>
              <w:t>Memorias correspondientes al año:</w:t>
            </w:r>
          </w:p>
        </w:tc>
        <w:tc>
          <w:tcPr>
            <w:tcW w:w="5147" w:type="dxa"/>
          </w:tcPr>
          <w:p w:rsidR="005122E4" w:rsidRPr="00806DE5" w:rsidRDefault="005122E4" w:rsidP="000402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06DE5">
              <w:rPr>
                <w:color w:val="auto"/>
              </w:rPr>
              <w:t>20</w:t>
            </w:r>
            <w:r>
              <w:rPr>
                <w:color w:val="auto"/>
              </w:rPr>
              <w:t>2</w:t>
            </w:r>
            <w:r w:rsidR="003E5733">
              <w:rPr>
                <w:color w:val="auto"/>
              </w:rPr>
              <w:t>3</w:t>
            </w:r>
          </w:p>
        </w:tc>
      </w:tr>
    </w:tbl>
    <w:p w:rsidR="005122E4" w:rsidRDefault="005122E4" w:rsidP="005122E4"/>
    <w:p w:rsidR="003E5733" w:rsidRDefault="003E5733" w:rsidP="003E5733">
      <w:pPr>
        <w:shd w:val="clear" w:color="auto" w:fill="FFFFFF"/>
        <w:spacing w:before="100" w:beforeAutospacing="1" w:after="100" w:afterAutospacing="1"/>
        <w:contextualSpacing/>
        <w:rPr>
          <w:rFonts w:eastAsia="Times New Roman" w:cstheme="minorHAnsi"/>
          <w:color w:val="222222"/>
          <w:lang w:val="es-CL" w:eastAsia="es-ES_tradnl"/>
        </w:rPr>
      </w:pPr>
      <w:r>
        <w:rPr>
          <w:rFonts w:eastAsia="Times New Roman" w:cstheme="minorHAnsi"/>
          <w:color w:val="222222"/>
          <w:lang w:val="es-CL" w:eastAsia="es-ES_tradnl"/>
        </w:rPr>
        <w:t>Introducción:</w:t>
      </w:r>
    </w:p>
    <w:p w:rsidR="003E5733" w:rsidRPr="003E5733" w:rsidRDefault="003E5733" w:rsidP="003E573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>Durante este año nos hemos enfocado en ampliar el número de atenciones gratuitas y consolidar el sistema de becas, para de esta forma, continuar realizando nuestra labor de atender a cada vez un mayor número de personas que requieran de nuestras terapias. En este periodo se han puesto en marcha Los proyectos adjudicados durante el año anterior.</w:t>
      </w:r>
    </w:p>
    <w:p w:rsidR="003E5733" w:rsidRPr="003E5733" w:rsidRDefault="003E5733" w:rsidP="003E573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>Servicios: </w:t>
      </w:r>
    </w:p>
    <w:p w:rsidR="003E5733" w:rsidRDefault="003E5733" w:rsidP="003E5733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 xml:space="preserve">Equinoterapia/psicoterapia con caballos: </w:t>
      </w:r>
    </w:p>
    <w:p w:rsid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 xml:space="preserve">El número de personas atendidas aumentó a 88 de los cuales 78 viven en situación de discapacidad (autismo, parálisis cerebral y síndrome genéticos) y 18 presentan condiciones psicológicas tales como trastorno emocional, déficit atencional y dificultades en relaciones sociales y de vínculo. el rango de edad de las personas personas que se benefician de nuestras terapias fluctúa entre los 2 y 48 años de edad. El porcentaje de becas </w:t>
      </w:r>
      <w:r w:rsidR="009A6F1F">
        <w:rPr>
          <w:rFonts w:eastAsia="Times New Roman" w:cstheme="minorHAnsi"/>
          <w:color w:val="222222"/>
          <w:lang w:val="es-CL" w:eastAsia="es-ES_tradnl"/>
        </w:rPr>
        <w:t xml:space="preserve">ha </w:t>
      </w:r>
      <w:r w:rsidRPr="003E5733">
        <w:rPr>
          <w:rFonts w:eastAsia="Times New Roman" w:cstheme="minorHAnsi"/>
          <w:color w:val="222222"/>
          <w:lang w:val="es-CL" w:eastAsia="es-ES_tradnl"/>
        </w:rPr>
        <w:t xml:space="preserve">aumentado al 50% </w:t>
      </w:r>
      <w:r w:rsidR="009A6F1F">
        <w:rPr>
          <w:rFonts w:eastAsia="Times New Roman" w:cstheme="minorHAnsi"/>
          <w:color w:val="222222"/>
          <w:lang w:val="es-CL" w:eastAsia="es-ES_tradnl"/>
        </w:rPr>
        <w:t xml:space="preserve">(44 personas) </w:t>
      </w:r>
      <w:r w:rsidRPr="003E5733">
        <w:rPr>
          <w:rFonts w:eastAsia="Times New Roman" w:cstheme="minorHAnsi"/>
          <w:color w:val="222222"/>
          <w:lang w:val="es-CL" w:eastAsia="es-ES_tradnl"/>
        </w:rPr>
        <w:t>debido a la implementación de proyectos asociados a fondos concursa</w:t>
      </w:r>
      <w:r w:rsidR="009A6F1F">
        <w:rPr>
          <w:rFonts w:eastAsia="Times New Roman" w:cstheme="minorHAnsi"/>
          <w:color w:val="222222"/>
          <w:lang w:val="es-CL" w:eastAsia="es-ES_tradnl"/>
        </w:rPr>
        <w:t>b</w:t>
      </w:r>
      <w:r w:rsidRPr="003E5733">
        <w:rPr>
          <w:rFonts w:eastAsia="Times New Roman" w:cstheme="minorHAnsi"/>
          <w:color w:val="222222"/>
          <w:lang w:val="es-CL" w:eastAsia="es-ES_tradnl"/>
        </w:rPr>
        <w:t xml:space="preserve">les que se describirán a continuación en el apartado de actividades. </w:t>
      </w:r>
      <w:r w:rsidR="009A6F1F">
        <w:rPr>
          <w:rFonts w:eastAsia="Times New Roman" w:cstheme="minorHAnsi"/>
          <w:color w:val="222222"/>
          <w:lang w:val="es-CL" w:eastAsia="es-ES_tradnl"/>
        </w:rPr>
        <w:t>Las personas que asisten a terapias pagadas aportan con una mensualidad de entre $130.000.- y 150.000.- que ayudan a solventar las actividades para quienes no puedan acceder por motivos económicos.</w:t>
      </w:r>
    </w:p>
    <w:p w:rsid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>Contamos con un equipo transdisciplinario que realiza las terapias individuales y grupales con frecuencia de una vez por semana y duración de entre 30 minutos a 60 minutos dependiendo de los requerimientos y la modalidad de trabajo. Las y los profesionales que trabajan en la fundación realizando equinoterapia con Caballos son terapeutas ocupacionales, Psicóloga, kinesióloga y educadora diferencial quienes ponen su disciplina al servicio de las personas que requieren de nuestras terapias con el fin de mejorar la calidad de vida de ellas y sus familias</w:t>
      </w:r>
      <w:r>
        <w:rPr>
          <w:rFonts w:eastAsia="Times New Roman" w:cstheme="minorHAnsi"/>
          <w:color w:val="222222"/>
          <w:lang w:val="es-CL" w:eastAsia="es-ES_tradnl"/>
        </w:rPr>
        <w:t xml:space="preserve">. </w:t>
      </w:r>
      <w:r w:rsidRPr="003E5733">
        <w:rPr>
          <w:rFonts w:eastAsia="Times New Roman" w:cstheme="minorHAnsi"/>
          <w:color w:val="222222"/>
          <w:lang w:val="es-CL" w:eastAsia="es-ES_tradnl"/>
        </w:rPr>
        <w:t>Durante las terapias interactúan como mínimo un encargado de</w:t>
      </w:r>
      <w:r>
        <w:rPr>
          <w:rFonts w:eastAsia="Times New Roman" w:cstheme="minorHAnsi"/>
          <w:color w:val="222222"/>
          <w:lang w:val="es-CL" w:eastAsia="es-ES_tradnl"/>
        </w:rPr>
        <w:t>l c</w:t>
      </w:r>
      <w:r w:rsidRPr="003E5733">
        <w:rPr>
          <w:rFonts w:eastAsia="Times New Roman" w:cstheme="minorHAnsi"/>
          <w:color w:val="222222"/>
          <w:lang w:val="es-CL" w:eastAsia="es-ES_tradnl"/>
        </w:rPr>
        <w:t>aballo , una terapeuta y uno o dos estudiantes en Practica/voluntarios.</w:t>
      </w:r>
    </w:p>
    <w:p w:rsidR="003E5733" w:rsidRP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</w:p>
    <w:p w:rsidR="003E5733" w:rsidRDefault="003E5733" w:rsidP="003E5733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 xml:space="preserve">Apoyo a familias: </w:t>
      </w:r>
    </w:p>
    <w:p w:rsid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>
        <w:rPr>
          <w:rFonts w:eastAsia="Times New Roman" w:cstheme="minorHAnsi"/>
          <w:color w:val="222222"/>
          <w:lang w:val="es-CL" w:eastAsia="es-ES_tradnl"/>
        </w:rPr>
        <w:t>S</w:t>
      </w:r>
      <w:r w:rsidRPr="003E5733">
        <w:rPr>
          <w:rFonts w:eastAsia="Times New Roman" w:cstheme="minorHAnsi"/>
          <w:color w:val="222222"/>
          <w:lang w:val="es-CL" w:eastAsia="es-ES_tradnl"/>
        </w:rPr>
        <w:t>e brinda apoyo a las familias de las y los usuarios de la fundación ya sea compartiendo estrategias para abordar situaciones particulares como también requerimientos específicos en torno a las labores de cuidado. Durante este año se realizó un trabajo extra orientado a madres cuidadoras en el contexto del proyecto FONAPI qué se detallará en el apartado de actividades.</w:t>
      </w:r>
    </w:p>
    <w:p w:rsidR="003E5733" w:rsidRP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</w:p>
    <w:p w:rsidR="003E5733" w:rsidRDefault="003E5733" w:rsidP="003E5733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 xml:space="preserve">Voluntariado: </w:t>
      </w:r>
    </w:p>
    <w:p w:rsid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>Se ha ha ha ofrecido a la comunidad la oportunidad de participar en la ejecución de nuestras terapias y aprender de estas a través del sistema del Voluntariado compartimos herramientas que permitirán a quienes participan de este programa adquirir experiencia entorno a la equinoterapia y en general al trabajo con personas en situación de discapacidad. Éste Voluntariado no sólo está orientado a personas estudiantes y profesionales de carreras afines sino que también a cualquier persona que quiera vivir esta enriquecedora experiencia. En esta oportunidad, como institución, hemos ofrecido la posibilidad de brindar un certificado que acredita el voluntariado y la experiencia adquirida.</w:t>
      </w:r>
    </w:p>
    <w:p w:rsidR="003E5733" w:rsidRP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</w:p>
    <w:p w:rsidR="003E5733" w:rsidRDefault="003E5733" w:rsidP="003E5733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 xml:space="preserve">Pasantías y prácticas profesionales: </w:t>
      </w:r>
    </w:p>
    <w:p w:rsid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>
        <w:rPr>
          <w:rFonts w:eastAsia="Times New Roman" w:cstheme="minorHAnsi"/>
          <w:color w:val="222222"/>
          <w:lang w:val="es-CL" w:eastAsia="es-ES_tradnl"/>
        </w:rPr>
        <w:t>F</w:t>
      </w:r>
      <w:r w:rsidRPr="003E5733">
        <w:rPr>
          <w:rFonts w:eastAsia="Times New Roman" w:cstheme="minorHAnsi"/>
          <w:color w:val="222222"/>
          <w:lang w:val="es-CL" w:eastAsia="es-ES_tradnl"/>
        </w:rPr>
        <w:t>undación Trekán ha firmado convenio con la Universidad Andrés Bello y Universidad Playa Ancha para recibir estudiantes en Practica de las carreras de kinesiología y terapia ocupacional con el fin de aportar en la formación de futuros profesionales.</w:t>
      </w:r>
    </w:p>
    <w:p w:rsidR="003E5733" w:rsidRP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</w:p>
    <w:p w:rsidR="003E5733" w:rsidRDefault="003E5733" w:rsidP="003E5733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 w:rsidRPr="003E5733">
        <w:rPr>
          <w:rFonts w:eastAsia="Times New Roman" w:cstheme="minorHAnsi"/>
          <w:color w:val="222222"/>
          <w:lang w:val="es-CL" w:eastAsia="es-ES_tradnl"/>
        </w:rPr>
        <w:t xml:space="preserve">Difusión de equinoterapia: </w:t>
      </w:r>
    </w:p>
    <w:p w:rsidR="003E5733" w:rsidRPr="003E5733" w:rsidRDefault="003E5733" w:rsidP="003E5733">
      <w:pPr>
        <w:shd w:val="clear" w:color="auto" w:fill="FFFFFF"/>
        <w:spacing w:before="100" w:beforeAutospacing="1" w:after="100" w:afterAutospacing="1"/>
        <w:ind w:left="945"/>
        <w:contextualSpacing/>
        <w:jc w:val="both"/>
        <w:rPr>
          <w:rFonts w:eastAsia="Times New Roman" w:cstheme="minorHAnsi"/>
          <w:color w:val="222222"/>
          <w:lang w:val="es-CL" w:eastAsia="es-ES_tradnl"/>
        </w:rPr>
      </w:pPr>
      <w:r>
        <w:rPr>
          <w:rFonts w:eastAsia="Times New Roman" w:cstheme="minorHAnsi"/>
          <w:color w:val="222222"/>
          <w:lang w:val="es-CL" w:eastAsia="es-ES_tradnl"/>
        </w:rPr>
        <w:t>D</w:t>
      </w:r>
      <w:r w:rsidRPr="003E5733">
        <w:rPr>
          <w:rFonts w:eastAsia="Times New Roman" w:cstheme="minorHAnsi"/>
          <w:color w:val="222222"/>
          <w:lang w:val="es-CL" w:eastAsia="es-ES_tradnl"/>
        </w:rPr>
        <w:t>urante este periodo nos hemos propuesto participar de instancias abiertas a la comunidad que permitan difundir no sólo nuestra labor sino que también los beneficios que brindan las terapias con Caballos es por ello que hemos estado presente en diversas ferias, seminario y demostraciones Practicas. Además abrimos las puertas para que instituciones y personas naturales asistieran con previa coordinación con el equipo a observar en terreno nuestra labor. </w:t>
      </w:r>
    </w:p>
    <w:p w:rsidR="005122E4" w:rsidRDefault="005122E4" w:rsidP="003E5733">
      <w:pPr>
        <w:jc w:val="both"/>
      </w:pPr>
    </w:p>
    <w:p w:rsidR="003E5733" w:rsidRDefault="003E5733" w:rsidP="003E5733">
      <w:pPr>
        <w:jc w:val="both"/>
      </w:pPr>
    </w:p>
    <w:p w:rsidR="005122E4" w:rsidRDefault="005122E4" w:rsidP="005122E4">
      <w:pPr>
        <w:jc w:val="both"/>
      </w:pPr>
      <w:r>
        <w:t>Actividades:</w:t>
      </w:r>
    </w:p>
    <w:p w:rsidR="005122E4" w:rsidRDefault="005122E4" w:rsidP="005122E4">
      <w:pPr>
        <w:jc w:val="both"/>
      </w:pPr>
    </w:p>
    <w:p w:rsidR="005122E4" w:rsidRDefault="005122E4" w:rsidP="005122E4">
      <w:pPr>
        <w:pStyle w:val="Prrafodelista"/>
        <w:jc w:val="both"/>
      </w:pPr>
    </w:p>
    <w:p w:rsidR="00C5310E" w:rsidRDefault="005122E4" w:rsidP="005122E4">
      <w:pPr>
        <w:pStyle w:val="Prrafodelista"/>
        <w:numPr>
          <w:ilvl w:val="0"/>
          <w:numId w:val="9"/>
        </w:numPr>
        <w:jc w:val="both"/>
      </w:pPr>
      <w:proofErr w:type="spellStart"/>
      <w:r>
        <w:t>Equinoterapia</w:t>
      </w:r>
      <w:proofErr w:type="spellEnd"/>
      <w:r>
        <w:t xml:space="preserve"> y psicoterapia con caballos </w:t>
      </w:r>
      <w:r w:rsidR="003E5733">
        <w:t xml:space="preserve">en modalidad individual </w:t>
      </w:r>
      <w:r>
        <w:t>a cargo del equipo profesional</w:t>
      </w:r>
      <w:r w:rsidR="003E5733">
        <w:t xml:space="preserve">. Esta acción se brinda a lo largo de todo el año y es de carácter individualizado con objetivos y estrategias terapéuticas </w:t>
      </w:r>
      <w:r w:rsidR="00C5310E">
        <w:t xml:space="preserve">personalizadas dependiendo de los requerimientos de quienes participan en las terapias. </w:t>
      </w:r>
    </w:p>
    <w:p w:rsidR="005122E4" w:rsidRDefault="005122E4" w:rsidP="005122E4">
      <w:pPr>
        <w:pStyle w:val="Prrafodelista"/>
        <w:numPr>
          <w:ilvl w:val="0"/>
          <w:numId w:val="9"/>
        </w:numPr>
        <w:jc w:val="both"/>
      </w:pPr>
      <w:r>
        <w:lastRenderedPageBreak/>
        <w:t>Enero</w:t>
      </w:r>
      <w:r w:rsidR="00C5310E">
        <w:t xml:space="preserve">, febrero y marzo de 2023: Talleres grupales de </w:t>
      </w:r>
      <w:proofErr w:type="spellStart"/>
      <w:r w:rsidR="00C5310E">
        <w:t xml:space="preserve">equinoterapia </w:t>
      </w:r>
      <w:proofErr w:type="spellEnd"/>
      <w:r w:rsidR="00C5310E">
        <w:t>para niñas y niños con autismo de la Corporación Acción Integra en el marco de un fondo concursable adjudicado por dicha institución donde Fundación Trekán figura como ejecutor de las acciones a las cuales ellos postularon.</w:t>
      </w:r>
      <w:r w:rsidR="009A6F1F">
        <w:t xml:space="preserve"> En total se beneficiaron 15 personas en actividades gratuitas para quien asistía.</w:t>
      </w:r>
    </w:p>
    <w:p w:rsidR="005122E4" w:rsidRDefault="00C5310E" w:rsidP="00BA0C6D">
      <w:pPr>
        <w:pStyle w:val="Prrafodelista"/>
        <w:numPr>
          <w:ilvl w:val="0"/>
          <w:numId w:val="9"/>
        </w:numPr>
        <w:jc w:val="both"/>
      </w:pPr>
      <w:r>
        <w:t>Enero de 2023 a la fecha</w:t>
      </w:r>
      <w:r w:rsidR="005122E4">
        <w:t xml:space="preserve">: </w:t>
      </w:r>
      <w:r>
        <w:t xml:space="preserve">Convenio con Asociación Autismo Marga </w:t>
      </w:r>
      <w:proofErr w:type="spellStart"/>
      <w:r>
        <w:t>Marga</w:t>
      </w:r>
      <w:proofErr w:type="spellEnd"/>
      <w:r>
        <w:t xml:space="preserve"> para realizar sesiones a bajo costo </w:t>
      </w:r>
      <w:r w:rsidR="009A6F1F">
        <w:t xml:space="preserve">($60.000.-) </w:t>
      </w:r>
      <w:r>
        <w:t>de carácter grupal e individual para niñas y niños con autismo pertenecientes a dicha agrupación</w:t>
      </w:r>
      <w:r w:rsidR="009A6F1F">
        <w:t xml:space="preserve"> (en total se han beneficiado 10 personas durante el año).</w:t>
      </w:r>
    </w:p>
    <w:p w:rsidR="00BA0C6D" w:rsidRPr="00BA0C6D" w:rsidRDefault="00BA0C6D" w:rsidP="00BA0C6D">
      <w:pPr>
        <w:pStyle w:val="Prrafodelista"/>
        <w:numPr>
          <w:ilvl w:val="0"/>
          <w:numId w:val="9"/>
        </w:numPr>
        <w:tabs>
          <w:tab w:val="left" w:pos="6379"/>
        </w:tabs>
        <w:adjustRightInd w:val="0"/>
        <w:snapToGrid w:val="0"/>
        <w:jc w:val="both"/>
        <w:rPr>
          <w:rFonts w:cstheme="minorHAnsi"/>
        </w:rPr>
      </w:pPr>
      <w:r w:rsidRPr="00BA0C6D">
        <w:rPr>
          <w:rFonts w:cstheme="minorHAnsi"/>
        </w:rPr>
        <w:t>Marzo de 2023 a la fecha</w:t>
      </w:r>
      <w:r>
        <w:rPr>
          <w:rFonts w:cstheme="minorHAnsi"/>
        </w:rPr>
        <w:t xml:space="preserve">: </w:t>
      </w:r>
      <w:r w:rsidRPr="00BA0C6D">
        <w:rPr>
          <w:rFonts w:cstheme="minorHAnsi"/>
        </w:rPr>
        <w:t xml:space="preserve">Implementación de proyecto “Psicoterapia con caballos para madres y cuidadoras de personas en situación de discapacidad en contexto </w:t>
      </w:r>
      <w:proofErr w:type="spellStart"/>
      <w:r w:rsidRPr="00BA0C6D">
        <w:rPr>
          <w:rFonts w:cstheme="minorHAnsi"/>
        </w:rPr>
        <w:t>postconfinamiento</w:t>
      </w:r>
      <w:proofErr w:type="spellEnd"/>
      <w:r w:rsidRPr="00BA0C6D">
        <w:rPr>
          <w:rFonts w:cstheme="minorHAnsi"/>
        </w:rPr>
        <w:t>” financiado por FONAPI 2022.</w:t>
      </w:r>
      <w:r w:rsidR="009A6F1F">
        <w:rPr>
          <w:rFonts w:cstheme="minorHAnsi"/>
        </w:rPr>
        <w:t xml:space="preserve"> Benefició a 20 personas que asisten a Fundación Trekán. En la implementación de este taller asisten 20 madres cuidadoras a actividades de psicoterapia con caballos de manera gratuita.</w:t>
      </w:r>
    </w:p>
    <w:p w:rsidR="00BA0C6D" w:rsidRPr="00BA0C6D" w:rsidRDefault="00BA0C6D" w:rsidP="00BA0C6D">
      <w:pPr>
        <w:pStyle w:val="Prrafodelista"/>
        <w:numPr>
          <w:ilvl w:val="0"/>
          <w:numId w:val="9"/>
        </w:numPr>
        <w:tabs>
          <w:tab w:val="left" w:pos="6379"/>
        </w:tabs>
        <w:adjustRightInd w:val="0"/>
        <w:snapToGrid w:val="0"/>
        <w:jc w:val="both"/>
        <w:rPr>
          <w:rFonts w:cstheme="minorHAnsi"/>
        </w:rPr>
      </w:pPr>
      <w:r w:rsidRPr="00BA0C6D">
        <w:rPr>
          <w:rFonts w:cstheme="minorHAnsi"/>
        </w:rPr>
        <w:t xml:space="preserve">Marzo a </w:t>
      </w:r>
      <w:proofErr w:type="gramStart"/>
      <w:r w:rsidRPr="00BA0C6D">
        <w:rPr>
          <w:rFonts w:cstheme="minorHAnsi"/>
        </w:rPr>
        <w:t>Mayo</w:t>
      </w:r>
      <w:proofErr w:type="gramEnd"/>
      <w:r w:rsidRPr="00BA0C6D">
        <w:rPr>
          <w:rFonts w:cstheme="minorHAnsi"/>
        </w:rPr>
        <w:t xml:space="preserve"> de 2023</w:t>
      </w:r>
      <w:r>
        <w:rPr>
          <w:rFonts w:cstheme="minorHAnsi"/>
        </w:rPr>
        <w:t xml:space="preserve">: </w:t>
      </w:r>
      <w:r w:rsidRPr="00BA0C6D">
        <w:rPr>
          <w:rFonts w:cstheme="minorHAnsi"/>
        </w:rPr>
        <w:t xml:space="preserve">Implementación de proyecto: </w:t>
      </w:r>
      <w:proofErr w:type="spellStart"/>
      <w:r w:rsidRPr="00BA0C6D">
        <w:rPr>
          <w:rFonts w:cstheme="minorHAnsi"/>
        </w:rPr>
        <w:t>Equinoterapia</w:t>
      </w:r>
      <w:proofErr w:type="spellEnd"/>
      <w:r w:rsidRPr="00BA0C6D">
        <w:rPr>
          <w:rFonts w:cstheme="minorHAnsi"/>
        </w:rPr>
        <w:t xml:space="preserve">: Un mundo de posibilidades financiado por el fondo concursable IGP 2022 de la Ilustra Municipalidad de Viña del Mar que benefició a 10 personas </w:t>
      </w:r>
      <w:r w:rsidR="009A6F1F">
        <w:rPr>
          <w:rFonts w:cstheme="minorHAnsi"/>
        </w:rPr>
        <w:t xml:space="preserve">de manera gratuita </w:t>
      </w:r>
      <w:r w:rsidRPr="00BA0C6D">
        <w:rPr>
          <w:rFonts w:cstheme="minorHAnsi"/>
        </w:rPr>
        <w:t xml:space="preserve">que por motivos económicos no pueden acceder a terapias como la </w:t>
      </w:r>
      <w:proofErr w:type="spellStart"/>
      <w:r w:rsidRPr="00BA0C6D">
        <w:rPr>
          <w:rFonts w:cstheme="minorHAnsi"/>
        </w:rPr>
        <w:t>equinoterapia</w:t>
      </w:r>
      <w:proofErr w:type="spellEnd"/>
      <w:r w:rsidRPr="00BA0C6D">
        <w:rPr>
          <w:rFonts w:cstheme="minorHAnsi"/>
        </w:rPr>
        <w:t>.</w:t>
      </w:r>
    </w:p>
    <w:p w:rsidR="00BA0C6D" w:rsidRPr="00BA0C6D" w:rsidRDefault="00BA0C6D" w:rsidP="00BA0C6D">
      <w:pPr>
        <w:pStyle w:val="Prrafodelista"/>
        <w:numPr>
          <w:ilvl w:val="0"/>
          <w:numId w:val="9"/>
        </w:numPr>
        <w:tabs>
          <w:tab w:val="left" w:pos="6379"/>
        </w:tabs>
        <w:adjustRightInd w:val="0"/>
        <w:snapToGrid w:val="0"/>
        <w:jc w:val="both"/>
        <w:rPr>
          <w:rFonts w:cstheme="minorHAnsi"/>
        </w:rPr>
      </w:pPr>
      <w:r w:rsidRPr="00BA0C6D">
        <w:rPr>
          <w:rFonts w:cstheme="minorHAnsi"/>
        </w:rPr>
        <w:t xml:space="preserve">Marzo a septiembre de 2023, Implementación del proyecto: Caballos; Terapeutas, inspiración y fuente de vida sustentable financiado por 7% FNDR 2022 que benefició a participantes de la Corporación La Granja </w:t>
      </w:r>
      <w:r w:rsidR="009A6F1F">
        <w:rPr>
          <w:rFonts w:cstheme="minorHAnsi"/>
        </w:rPr>
        <w:t xml:space="preserve">(12 personas) </w:t>
      </w:r>
      <w:r w:rsidRPr="00BA0C6D">
        <w:rPr>
          <w:rFonts w:cstheme="minorHAnsi"/>
        </w:rPr>
        <w:t>que presentan discapacidad Intelectual</w:t>
      </w:r>
      <w:r w:rsidR="009A6F1F">
        <w:rPr>
          <w:rFonts w:cstheme="minorHAnsi"/>
        </w:rPr>
        <w:t xml:space="preserve"> y que asistieron a los talleres de manera gratuita.</w:t>
      </w:r>
    </w:p>
    <w:p w:rsidR="005173DF" w:rsidRDefault="005173DF" w:rsidP="00BA0C6D">
      <w:pPr>
        <w:pStyle w:val="Prrafodelista"/>
        <w:numPr>
          <w:ilvl w:val="0"/>
          <w:numId w:val="9"/>
        </w:numPr>
        <w:jc w:val="both"/>
      </w:pPr>
      <w:r>
        <w:t xml:space="preserve">29, 30 y 31 de </w:t>
      </w:r>
      <w:proofErr w:type="gramStart"/>
      <w:r>
        <w:t>Marzo</w:t>
      </w:r>
      <w:proofErr w:type="gramEnd"/>
      <w:r>
        <w:t xml:space="preserve">: Expositoras y encargadas de las demostraciones prácticas en el Seminario: La </w:t>
      </w:r>
      <w:proofErr w:type="spellStart"/>
      <w:r>
        <w:t>Equinoterapia</w:t>
      </w:r>
      <w:proofErr w:type="spellEnd"/>
      <w:r>
        <w:t xml:space="preserve"> en la V región.</w:t>
      </w:r>
    </w:p>
    <w:p w:rsidR="005173DF" w:rsidRDefault="005173DF" w:rsidP="00BA0C6D">
      <w:pPr>
        <w:pStyle w:val="Prrafodelista"/>
        <w:numPr>
          <w:ilvl w:val="0"/>
          <w:numId w:val="9"/>
        </w:numPr>
        <w:jc w:val="both"/>
      </w:pPr>
      <w:r>
        <w:t xml:space="preserve">12 de abril de 2023 participación en Feria de Voluntariado organizado por la DAE de la Universidad Adolfo </w:t>
      </w:r>
      <w:proofErr w:type="spellStart"/>
      <w:r>
        <w:t>Ibañez</w:t>
      </w:r>
      <w:proofErr w:type="spellEnd"/>
      <w:r>
        <w:t>.</w:t>
      </w:r>
    </w:p>
    <w:p w:rsidR="004D3608" w:rsidRDefault="004D3608" w:rsidP="00BA0C6D">
      <w:pPr>
        <w:pStyle w:val="Prrafodelista"/>
        <w:numPr>
          <w:ilvl w:val="0"/>
          <w:numId w:val="9"/>
        </w:numPr>
        <w:jc w:val="both"/>
      </w:pPr>
      <w:r>
        <w:t xml:space="preserve">18 de mayo de 2023 Taller práctico de </w:t>
      </w:r>
      <w:proofErr w:type="spellStart"/>
      <w:r>
        <w:t>Equinoterapia</w:t>
      </w:r>
      <w:proofErr w:type="spellEnd"/>
      <w:r>
        <w:t xml:space="preserve"> orientado a familias de personas con autismo. Actividad abierta y gratuita.</w:t>
      </w:r>
      <w:r w:rsidR="009A6F1F">
        <w:t xml:space="preserve"> Asistieron alrededor de 20 personas.</w:t>
      </w:r>
    </w:p>
    <w:p w:rsidR="005173DF" w:rsidRDefault="005173DF" w:rsidP="00BA0C6D">
      <w:pPr>
        <w:pStyle w:val="Prrafodelista"/>
        <w:numPr>
          <w:ilvl w:val="0"/>
          <w:numId w:val="9"/>
        </w:numPr>
        <w:jc w:val="both"/>
      </w:pPr>
      <w:r>
        <w:t xml:space="preserve">Julio 2023: </w:t>
      </w:r>
      <w:r w:rsidR="005122E4">
        <w:t xml:space="preserve">Taller de invierno abierto a la comunidad con actividades como juegos recreativos, manualidades, </w:t>
      </w:r>
      <w:proofErr w:type="spellStart"/>
      <w:r w:rsidR="005122E4">
        <w:t>gymkana</w:t>
      </w:r>
      <w:proofErr w:type="spellEnd"/>
      <w:r w:rsidR="005122E4">
        <w:t>, paseo a caballo, etc. Invitación para niños y niñas desde los 4 años.</w:t>
      </w:r>
      <w:r w:rsidR="009A6F1F">
        <w:t xml:space="preserve"> </w:t>
      </w:r>
      <w:r w:rsidR="00457B8D">
        <w:t>En esta oportunidad asistieron 10 niños/as.</w:t>
      </w:r>
      <w:bookmarkStart w:id="0" w:name="_GoBack"/>
      <w:bookmarkEnd w:id="0"/>
    </w:p>
    <w:p w:rsidR="005173DF" w:rsidRDefault="005173DF" w:rsidP="004D3608">
      <w:pPr>
        <w:pStyle w:val="Prrafodelista"/>
        <w:numPr>
          <w:ilvl w:val="0"/>
          <w:numId w:val="9"/>
        </w:numPr>
        <w:jc w:val="both"/>
      </w:pPr>
      <w:r>
        <w:t xml:space="preserve">Julio 2023: Reportaje revista </w:t>
      </w:r>
      <w:proofErr w:type="spellStart"/>
      <w:r>
        <w:t>Tell</w:t>
      </w:r>
      <w:proofErr w:type="spellEnd"/>
      <w:r>
        <w:t xml:space="preserve"> denominado “Fundación Trekán; al ritmo del caballo”.</w:t>
      </w:r>
    </w:p>
    <w:p w:rsidR="005122E4" w:rsidRDefault="005173DF" w:rsidP="005122E4">
      <w:pPr>
        <w:pStyle w:val="Prrafodelista"/>
        <w:numPr>
          <w:ilvl w:val="0"/>
          <w:numId w:val="9"/>
        </w:numPr>
        <w:jc w:val="both"/>
      </w:pPr>
      <w:r>
        <w:t xml:space="preserve">9 de </w:t>
      </w:r>
      <w:proofErr w:type="gramStart"/>
      <w:r w:rsidR="005122E4">
        <w:t>Agosto</w:t>
      </w:r>
      <w:proofErr w:type="gramEnd"/>
      <w:r w:rsidR="005122E4">
        <w:t xml:space="preserve"> 202</w:t>
      </w:r>
      <w:r>
        <w:t>3</w:t>
      </w:r>
      <w:r w:rsidR="005122E4">
        <w:t xml:space="preserve">: </w:t>
      </w:r>
      <w:r w:rsidR="004D3608">
        <w:t xml:space="preserve">2ª Feria voluntariado organizado por la DAE de la Universidad Adolfo </w:t>
      </w:r>
      <w:proofErr w:type="spellStart"/>
      <w:r w:rsidR="004D3608">
        <w:t>Ibañez</w:t>
      </w:r>
      <w:proofErr w:type="spellEnd"/>
      <w:r w:rsidR="004D3608">
        <w:t>.</w:t>
      </w:r>
    </w:p>
    <w:p w:rsidR="004D3608" w:rsidRDefault="004D3608" w:rsidP="005122E4">
      <w:pPr>
        <w:pStyle w:val="Prrafodelista"/>
        <w:numPr>
          <w:ilvl w:val="0"/>
          <w:numId w:val="9"/>
        </w:numPr>
        <w:jc w:val="both"/>
      </w:pPr>
      <w:r>
        <w:t>28 de septiembre de 2023: Visita de Centro Suma 1 que atiende a adultos en situación de discapacidad intelectual.</w:t>
      </w:r>
    </w:p>
    <w:p w:rsidR="004D3608" w:rsidRDefault="004D3608" w:rsidP="005122E4">
      <w:pPr>
        <w:pStyle w:val="Prrafodelista"/>
        <w:numPr>
          <w:ilvl w:val="0"/>
          <w:numId w:val="9"/>
        </w:numPr>
        <w:jc w:val="both"/>
      </w:pPr>
      <w:r>
        <w:t xml:space="preserve">19 de octubre de 2023: 1er Encuentro Territorial por la Inclusión. Participación con un Stand para difundir la labor de Fundación Trekán y los beneficios de la </w:t>
      </w:r>
      <w:proofErr w:type="spellStart"/>
      <w:r>
        <w:t>equinoterapia</w:t>
      </w:r>
      <w:proofErr w:type="spellEnd"/>
      <w:r>
        <w:t>.</w:t>
      </w:r>
    </w:p>
    <w:p w:rsidR="005122E4" w:rsidRDefault="005122E4" w:rsidP="005122E4">
      <w:pPr>
        <w:pStyle w:val="Prrafodelista"/>
        <w:numPr>
          <w:ilvl w:val="0"/>
          <w:numId w:val="9"/>
        </w:numPr>
        <w:jc w:val="both"/>
      </w:pPr>
      <w:r>
        <w:lastRenderedPageBreak/>
        <w:t>Construcción, implementación y marcha blanca de nueva sede ubicada en Canal Chacao.</w:t>
      </w:r>
      <w:r w:rsidRPr="00B12055">
        <w:t xml:space="preserve"> </w:t>
      </w:r>
    </w:p>
    <w:p w:rsidR="005122E4" w:rsidRDefault="005122E4" w:rsidP="005122E4">
      <w:pPr>
        <w:pStyle w:val="Prrafodelista"/>
        <w:numPr>
          <w:ilvl w:val="0"/>
          <w:numId w:val="9"/>
        </w:numPr>
        <w:jc w:val="both"/>
      </w:pPr>
      <w:r>
        <w:t xml:space="preserve">16 de </w:t>
      </w:r>
      <w:r w:rsidR="00BA0C6D">
        <w:t>agosto</w:t>
      </w:r>
      <w:r>
        <w:t>: Participación en evento de lanzamiento y capacitaciones de Fondos Concursables organizado por el Municipio de Viña del Mar.</w:t>
      </w:r>
    </w:p>
    <w:p w:rsidR="005122E4" w:rsidRDefault="005122E4" w:rsidP="005122E4">
      <w:pPr>
        <w:pStyle w:val="Prrafodelista"/>
        <w:numPr>
          <w:ilvl w:val="0"/>
          <w:numId w:val="9"/>
        </w:numPr>
        <w:jc w:val="both"/>
      </w:pPr>
      <w:r>
        <w:t xml:space="preserve">7 de </w:t>
      </w:r>
      <w:r w:rsidR="00BA0C6D">
        <w:t>octubre</w:t>
      </w:r>
      <w:r>
        <w:t>: Participación en la Feria por la Inclusión organizado por el Municipio de Quilpué.</w:t>
      </w:r>
    </w:p>
    <w:p w:rsidR="004D3608" w:rsidRDefault="004D3608" w:rsidP="004D3608">
      <w:pPr>
        <w:pStyle w:val="Prrafodelista"/>
        <w:numPr>
          <w:ilvl w:val="0"/>
          <w:numId w:val="9"/>
        </w:numPr>
        <w:jc w:val="both"/>
      </w:pPr>
      <w:r>
        <w:t xml:space="preserve">23 de </w:t>
      </w:r>
      <w:r w:rsidR="00BA0C6D">
        <w:t>octubre</w:t>
      </w:r>
      <w:r>
        <w:t xml:space="preserve"> de 2023: Visita grupal de estudiantes de Colegio </w:t>
      </w:r>
      <w:proofErr w:type="spellStart"/>
      <w:r>
        <w:t>Altavida</w:t>
      </w:r>
      <w:proofErr w:type="spellEnd"/>
      <w:r>
        <w:t xml:space="preserve"> que atiende a personas con autismo.</w:t>
      </w:r>
    </w:p>
    <w:p w:rsidR="005122E4" w:rsidRPr="00B31B40" w:rsidRDefault="004D3608" w:rsidP="004D3608">
      <w:pPr>
        <w:pStyle w:val="Prrafodelista"/>
        <w:numPr>
          <w:ilvl w:val="0"/>
          <w:numId w:val="9"/>
        </w:numPr>
        <w:jc w:val="both"/>
      </w:pPr>
      <w:r>
        <w:t xml:space="preserve">23 de </w:t>
      </w:r>
      <w:r w:rsidR="00BA0C6D">
        <w:t>noviembre</w:t>
      </w:r>
      <w:r>
        <w:t>: Realización de evento “</w:t>
      </w:r>
      <w:proofErr w:type="spellStart"/>
      <w:r>
        <w:t>Cheese</w:t>
      </w:r>
      <w:proofErr w:type="spellEnd"/>
      <w:r>
        <w:t xml:space="preserve"> and </w:t>
      </w:r>
      <w:proofErr w:type="spellStart"/>
      <w:r>
        <w:t>Wine</w:t>
      </w:r>
      <w:proofErr w:type="spellEnd"/>
      <w:r>
        <w:t>” para dar a conocer la labor de Fundación Trekán y hacer lanzamiento oficial de video institucional.</w:t>
      </w:r>
      <w:r w:rsidRPr="00B31B40">
        <w:t xml:space="preserve"> </w:t>
      </w:r>
    </w:p>
    <w:p w:rsidR="00817052" w:rsidRDefault="00817052"/>
    <w:p w:rsidR="00B83F3A" w:rsidRDefault="00B83F3A"/>
    <w:p w:rsidR="00B83F3A" w:rsidRDefault="00B83F3A"/>
    <w:sectPr w:rsidR="00B83F3A" w:rsidSect="00806DE5">
      <w:headerReference w:type="default" r:id="rId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DE5" w:rsidRDefault="00457B8D" w:rsidP="00806DE5">
    <w:pPr>
      <w:tabs>
        <w:tab w:val="center" w:pos="3318"/>
      </w:tabs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</w:pPr>
    <w:r w:rsidRPr="001E62B8">
      <w:rPr>
        <w:rFonts w:ascii="Arial" w:eastAsia="Times New Roman" w:hAnsi="Arial" w:cs="Arial"/>
        <w:i/>
        <w:iCs/>
        <w:noProof/>
        <w:color w:val="0066FF"/>
        <w:sz w:val="20"/>
        <w:szCs w:val="20"/>
        <w:lang w:val="es-CL" w:eastAsia="es-CL"/>
      </w:rPr>
      <w:drawing>
        <wp:anchor distT="0" distB="0" distL="114300" distR="114300" simplePos="0" relativeHeight="251659264" behindDoc="0" locked="0" layoutInCell="1" allowOverlap="1" wp14:anchorId="47C0E407" wp14:editId="4DF8BC08">
          <wp:simplePos x="0" y="0"/>
          <wp:positionH relativeFrom="column">
            <wp:posOffset>-144434</wp:posOffset>
          </wp:positionH>
          <wp:positionV relativeFrom="paragraph">
            <wp:posOffset>-366395</wp:posOffset>
          </wp:positionV>
          <wp:extent cx="1809115" cy="862446"/>
          <wp:effectExtent l="0" t="0" r="0" b="1270"/>
          <wp:wrapNone/>
          <wp:docPr id="2" name="Imagen 1" descr="logo trekan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 trekan final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70" b="21538"/>
                  <a:stretch/>
                </pic:blipFill>
                <pic:spPr bwMode="auto">
                  <a:xfrm>
                    <a:off x="0" y="0"/>
                    <a:ext cx="1809115" cy="8624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62B8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                                        </w:t>
    </w:r>
    <w:r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                     </w:t>
    </w:r>
    <w:r w:rsidRPr="001E62B8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</w:t>
    </w:r>
    <w:r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FUNDACIÓN </w:t>
    </w:r>
    <w:r w:rsidRPr="001E62B8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>TREKÁN</w:t>
    </w:r>
    <w:r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</w:t>
    </w:r>
  </w:p>
  <w:p w:rsidR="00806DE5" w:rsidRPr="000633C5" w:rsidRDefault="00457B8D" w:rsidP="00806DE5">
    <w:pPr>
      <w:tabs>
        <w:tab w:val="center" w:pos="3318"/>
      </w:tabs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</w:pPr>
    <w:r w:rsidRPr="000633C5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                               </w:t>
    </w:r>
    <w:r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</w:t>
    </w:r>
    <w:r w:rsidRPr="000633C5">
      <w:rPr>
        <w:rFonts w:ascii="Arial" w:eastAsia="Times New Roman" w:hAnsi="Arial" w:cs="Arial"/>
        <w:b/>
        <w:i/>
        <w:iCs/>
        <w:color w:val="0066FF"/>
        <w:sz w:val="20"/>
        <w:szCs w:val="20"/>
        <w:lang w:val="es-CL" w:eastAsia="es-ES"/>
      </w:rPr>
      <w:t xml:space="preserve">                            TERAPIA CON CABALLOS</w:t>
    </w:r>
  </w:p>
  <w:p w:rsidR="00806DE5" w:rsidRPr="001E62B8" w:rsidRDefault="00457B8D" w:rsidP="00806DE5">
    <w:pPr>
      <w:tabs>
        <w:tab w:val="center" w:pos="3318"/>
      </w:tabs>
      <w:ind w:left="708"/>
      <w:jc w:val="right"/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</w:pPr>
    <w:r w:rsidRPr="001E62B8"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  <w:t>Celular +56 999359246</w:t>
    </w:r>
    <w:r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  <w:t xml:space="preserve"> +56989054783</w:t>
    </w:r>
    <w:r w:rsidRPr="001E62B8"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  <w:br/>
      <w:t>www.hipoterapiatrekan.com</w:t>
    </w:r>
  </w:p>
  <w:p w:rsidR="00806DE5" w:rsidRPr="001E62B8" w:rsidRDefault="00457B8D" w:rsidP="00806DE5">
    <w:pPr>
      <w:tabs>
        <w:tab w:val="center" w:pos="3318"/>
      </w:tabs>
      <w:ind w:left="708"/>
      <w:jc w:val="right"/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</w:pPr>
    <w:r w:rsidRPr="001E62B8">
      <w:rPr>
        <w:rFonts w:ascii="Arial" w:eastAsia="Times New Roman" w:hAnsi="Arial" w:cs="Arial"/>
        <w:b/>
        <w:i/>
        <w:iCs/>
        <w:color w:val="A7E040"/>
        <w:sz w:val="16"/>
        <w:szCs w:val="16"/>
        <w:lang w:val="es-ES" w:eastAsia="es-ES"/>
      </w:rPr>
      <w:t>hipoterapiatrekan@gmail.com</w:t>
    </w:r>
  </w:p>
  <w:p w:rsidR="00806DE5" w:rsidRPr="00806DE5" w:rsidRDefault="00457B8D" w:rsidP="00806DE5">
    <w:pPr>
      <w:tabs>
        <w:tab w:val="center" w:pos="3318"/>
      </w:tabs>
      <w:jc w:val="right"/>
      <w:rPr>
        <w:rFonts w:ascii="Times New Roman" w:eastAsia="Times New Roman" w:hAnsi="Times New Roman" w:cs="Times New Roman"/>
        <w:b/>
        <w:color w:val="0066FF"/>
        <w:szCs w:val="20"/>
        <w:lang w:val="es-CL" w:eastAsia="es-ES"/>
      </w:rPr>
    </w:pPr>
    <w:r w:rsidRPr="001E62B8">
      <w:rPr>
        <w:rFonts w:ascii="Times New Roman" w:eastAsia="Times New Roman" w:hAnsi="Times New Roman" w:cs="Times New Roman"/>
        <w:b/>
        <w:color w:val="0066FF"/>
        <w:szCs w:val="20"/>
        <w:lang w:val="es-CL" w:eastAsia="es-ES"/>
      </w:rPr>
      <w:t>_________________________________________________________________________</w:t>
    </w:r>
  </w:p>
  <w:p w:rsidR="00806DE5" w:rsidRDefault="00457B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04E8"/>
    <w:multiLevelType w:val="multilevel"/>
    <w:tmpl w:val="06FEC1DC"/>
    <w:numStyleLink w:val="Estilo1"/>
  </w:abstractNum>
  <w:abstractNum w:abstractNumId="1" w15:restartNumberingAfterBreak="0">
    <w:nsid w:val="0A78546B"/>
    <w:multiLevelType w:val="multilevel"/>
    <w:tmpl w:val="AF1A0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53891"/>
    <w:multiLevelType w:val="hybridMultilevel"/>
    <w:tmpl w:val="2F6A7D8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944B7"/>
    <w:multiLevelType w:val="hybridMultilevel"/>
    <w:tmpl w:val="D16CDC4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D6ABB"/>
    <w:multiLevelType w:val="hybridMultilevel"/>
    <w:tmpl w:val="83D278DA"/>
    <w:lvl w:ilvl="0" w:tplc="0E50849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  <w:sz w:val="2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26CC4"/>
    <w:multiLevelType w:val="multilevel"/>
    <w:tmpl w:val="06FEC1DC"/>
    <w:numStyleLink w:val="Estilo1"/>
  </w:abstractNum>
  <w:abstractNum w:abstractNumId="6" w15:restartNumberingAfterBreak="0">
    <w:nsid w:val="54377713"/>
    <w:multiLevelType w:val="multilevel"/>
    <w:tmpl w:val="06FEC1DC"/>
    <w:numStyleLink w:val="Estilo1"/>
  </w:abstractNum>
  <w:abstractNum w:abstractNumId="7" w15:restartNumberingAfterBreak="0">
    <w:nsid w:val="572333A3"/>
    <w:multiLevelType w:val="multilevel"/>
    <w:tmpl w:val="06FEC1DC"/>
    <w:numStyleLink w:val="Estilo1"/>
  </w:abstractNum>
  <w:abstractNum w:abstractNumId="8" w15:restartNumberingAfterBreak="0">
    <w:nsid w:val="5CD93AC3"/>
    <w:multiLevelType w:val="multilevel"/>
    <w:tmpl w:val="06FEC1DC"/>
    <w:styleLink w:val="Estilo1"/>
    <w:lvl w:ilvl="0">
      <w:start w:val="1"/>
      <w:numFmt w:val="upperRoman"/>
      <w:pStyle w:val="Ttulo1"/>
      <w:lvlText w:val="%1)"/>
      <w:lvlJc w:val="left"/>
      <w:pPr>
        <w:ind w:left="360" w:hanging="360"/>
      </w:pPr>
    </w:lvl>
    <w:lvl w:ilvl="1">
      <w:start w:val="1"/>
      <w:numFmt w:val="decimal"/>
      <w:pStyle w:val="Ttulo2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710E8F"/>
    <w:multiLevelType w:val="multilevel"/>
    <w:tmpl w:val="58D8E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94C38A0"/>
    <w:multiLevelType w:val="multilevel"/>
    <w:tmpl w:val="3788D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5"/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2E4"/>
    <w:rsid w:val="003E5733"/>
    <w:rsid w:val="00457B8D"/>
    <w:rsid w:val="004D3608"/>
    <w:rsid w:val="005122E4"/>
    <w:rsid w:val="005173DF"/>
    <w:rsid w:val="00817052"/>
    <w:rsid w:val="0089665D"/>
    <w:rsid w:val="0096243F"/>
    <w:rsid w:val="009A6F1F"/>
    <w:rsid w:val="00B334B2"/>
    <w:rsid w:val="00B83F3A"/>
    <w:rsid w:val="00BA0C6D"/>
    <w:rsid w:val="00C5310E"/>
    <w:rsid w:val="00DE6441"/>
    <w:rsid w:val="00F9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E639AB"/>
  <w15:chartTrackingRefBased/>
  <w15:docId w15:val="{3BF2C7AD-0602-1146-9601-1FDA48BF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2E4"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96243F"/>
    <w:pPr>
      <w:keepNext/>
      <w:keepLines/>
      <w:numPr>
        <w:numId w:val="5"/>
      </w:numPr>
      <w:spacing w:before="240"/>
      <w:ind w:left="108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6243F"/>
    <w:pPr>
      <w:keepNext/>
      <w:keepLines/>
      <w:numPr>
        <w:ilvl w:val="1"/>
        <w:numId w:val="5"/>
      </w:numPr>
      <w:spacing w:before="40"/>
      <w:ind w:left="14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96243F"/>
    <w:pPr>
      <w:keepNext/>
      <w:keepLines/>
      <w:numPr>
        <w:ilvl w:val="2"/>
        <w:numId w:val="7"/>
      </w:numPr>
      <w:spacing w:before="40"/>
      <w:ind w:left="1080" w:hanging="36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1">
    <w:name w:val="Estilo1"/>
    <w:uiPriority w:val="99"/>
    <w:rsid w:val="0096243F"/>
    <w:pPr>
      <w:numPr>
        <w:numId w:val="1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96243F"/>
    <w:rPr>
      <w:rFonts w:asciiTheme="majorHAnsi" w:eastAsiaTheme="majorEastAsia" w:hAnsiTheme="majorHAnsi" w:cstheme="majorBidi"/>
      <w:color w:val="1F3763" w:themeColor="accent1" w:themeShade="7F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96243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96243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/>
    </w:rPr>
  </w:style>
  <w:style w:type="table" w:styleId="Tablaconcuadrcula6concolores-nfasis6">
    <w:name w:val="Grid Table 6 Colorful Accent 6"/>
    <w:basedOn w:val="Tablanormal"/>
    <w:uiPriority w:val="51"/>
    <w:rsid w:val="005122E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rrafodelista">
    <w:name w:val="List Paragraph"/>
    <w:basedOn w:val="Normal"/>
    <w:uiPriority w:val="34"/>
    <w:qFormat/>
    <w:rsid w:val="005122E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122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22E4"/>
    <w:rPr>
      <w:lang w:val="es-ES_tradnl"/>
    </w:rPr>
  </w:style>
  <w:style w:type="character" w:styleId="Hipervnculo">
    <w:name w:val="Hyperlink"/>
    <w:basedOn w:val="Fuentedeprrafopredeter"/>
    <w:uiPriority w:val="99"/>
    <w:unhideWhenUsed/>
    <w:rsid w:val="005122E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E573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L" w:eastAsia="es-ES_tradnl"/>
    </w:rPr>
  </w:style>
  <w:style w:type="character" w:customStyle="1" w:styleId="ams">
    <w:name w:val="ams"/>
    <w:basedOn w:val="Fuentedeprrafopredeter"/>
    <w:rsid w:val="003E5733"/>
  </w:style>
  <w:style w:type="table" w:styleId="Tablaconcuadrcula">
    <w:name w:val="Table Grid"/>
    <w:basedOn w:val="Tablanormal"/>
    <w:uiPriority w:val="39"/>
    <w:rsid w:val="0089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8966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4668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65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08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6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50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75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1204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Schulz</dc:creator>
  <cp:keywords/>
  <dc:description/>
  <cp:lastModifiedBy>Cecilia Schulz</cp:lastModifiedBy>
  <cp:revision>2</cp:revision>
  <dcterms:created xsi:type="dcterms:W3CDTF">2023-12-01T18:09:00Z</dcterms:created>
  <dcterms:modified xsi:type="dcterms:W3CDTF">2023-12-11T20:36:00Z</dcterms:modified>
</cp:coreProperties>
</file>